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AAA" w:rsidRPr="008D2AAA" w:rsidRDefault="008D2AAA" w:rsidP="008D2AAA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8D2AAA">
        <w:rPr>
          <w:rFonts w:ascii="Times New Roman" w:hAnsi="Times New Roman"/>
          <w:sz w:val="32"/>
          <w:szCs w:val="32"/>
          <w:lang w:eastAsia="ru-RU"/>
        </w:rPr>
        <w:t xml:space="preserve">Я представляю технологию </w:t>
      </w:r>
      <w:proofErr w:type="spellStart"/>
      <w:r w:rsidRPr="008D2AAA">
        <w:rPr>
          <w:rFonts w:ascii="Times New Roman" w:hAnsi="Times New Roman"/>
          <w:b/>
          <w:sz w:val="32"/>
          <w:szCs w:val="32"/>
          <w:lang w:eastAsia="ru-RU"/>
        </w:rPr>
        <w:t>геокэшинг</w:t>
      </w:r>
      <w:proofErr w:type="spellEnd"/>
      <w:r w:rsidRPr="008D2AAA">
        <w:rPr>
          <w:rFonts w:ascii="Times New Roman" w:hAnsi="Times New Roman"/>
          <w:b/>
          <w:sz w:val="32"/>
          <w:szCs w:val="32"/>
          <w:lang w:eastAsia="ru-RU"/>
        </w:rPr>
        <w:t xml:space="preserve">. </w:t>
      </w:r>
      <w:r w:rsidRPr="008D2AAA">
        <w:rPr>
          <w:rFonts w:ascii="Times New Roman" w:hAnsi="Times New Roman"/>
          <w:sz w:val="32"/>
          <w:szCs w:val="32"/>
          <w:lang w:eastAsia="ru-RU"/>
        </w:rPr>
        <w:t>Я думаю, что применение данной технологии позволит совершенствовать познавательные умения и навыки, пространственные представления у старших дошкольников, и сделать эти познания увлекательными, полезными, результативными.</w:t>
      </w:r>
    </w:p>
    <w:p w:rsidR="008D2AAA" w:rsidRPr="00312FE1" w:rsidRDefault="008D2AAA" w:rsidP="008D2AAA">
      <w:pPr>
        <w:spacing w:after="0" w:line="276" w:lineRule="auto"/>
        <w:ind w:firstLine="709"/>
        <w:jc w:val="both"/>
        <w:rPr>
          <w:rFonts w:ascii="Times New Roman" w:hAnsi="Times New Roman"/>
          <w:color w:val="211E1E"/>
          <w:shd w:val="clear" w:color="auto" w:fill="FFFFFF"/>
        </w:rPr>
      </w:pPr>
      <w:proofErr w:type="spellStart"/>
      <w:r w:rsidRPr="008D2AAA">
        <w:rPr>
          <w:rFonts w:ascii="Times New Roman" w:hAnsi="Times New Roman"/>
          <w:b/>
          <w:bCs/>
          <w:sz w:val="32"/>
          <w:szCs w:val="32"/>
        </w:rPr>
        <w:t>Геокэшинг</w:t>
      </w:r>
      <w:proofErr w:type="spellEnd"/>
      <w:r w:rsidRPr="008D2AAA">
        <w:rPr>
          <w:rFonts w:ascii="Times New Roman" w:hAnsi="Times New Roman"/>
          <w:sz w:val="32"/>
          <w:szCs w:val="32"/>
        </w:rPr>
        <w:t xml:space="preserve"> – (</w:t>
      </w:r>
      <w:proofErr w:type="spellStart"/>
      <w:r w:rsidRPr="008D2AAA">
        <w:rPr>
          <w:rFonts w:ascii="Times New Roman" w:hAnsi="Times New Roman"/>
          <w:sz w:val="32"/>
          <w:szCs w:val="32"/>
        </w:rPr>
        <w:t>гео-земля</w:t>
      </w:r>
      <w:proofErr w:type="spellEnd"/>
      <w:r w:rsidRPr="008D2AAA">
        <w:rPr>
          <w:rFonts w:ascii="Times New Roman" w:hAnsi="Times New Roman"/>
          <w:sz w:val="32"/>
          <w:szCs w:val="32"/>
        </w:rPr>
        <w:t xml:space="preserve">, кэш </w:t>
      </w:r>
      <w:proofErr w:type="gramStart"/>
      <w:r w:rsidRPr="008D2AAA">
        <w:rPr>
          <w:rFonts w:ascii="Times New Roman" w:hAnsi="Times New Roman"/>
          <w:sz w:val="32"/>
          <w:szCs w:val="32"/>
        </w:rPr>
        <w:t>-к</w:t>
      </w:r>
      <w:proofErr w:type="gramEnd"/>
      <w:r w:rsidRPr="008D2AAA">
        <w:rPr>
          <w:rFonts w:ascii="Times New Roman" w:hAnsi="Times New Roman"/>
          <w:sz w:val="32"/>
          <w:szCs w:val="32"/>
        </w:rPr>
        <w:t xml:space="preserve">лад) т.е. клад в земле. Цель игры, состоит в том, чтобы найти спрятанные тайники. </w:t>
      </w:r>
      <w:r w:rsidRPr="008D2AAA">
        <w:rPr>
          <w:rStyle w:val="apple-converted-space"/>
          <w:rFonts w:ascii="Times New Roman" w:hAnsi="Times New Roman"/>
          <w:color w:val="211E1E"/>
          <w:sz w:val="32"/>
          <w:szCs w:val="32"/>
          <w:shd w:val="clear" w:color="auto" w:fill="FFFFFF"/>
        </w:rPr>
        <w:t xml:space="preserve"> Изучив информацию об этой </w:t>
      </w:r>
      <w:proofErr w:type="gramStart"/>
      <w:r w:rsidRPr="008D2AAA">
        <w:rPr>
          <w:rStyle w:val="apple-converted-space"/>
          <w:rFonts w:ascii="Times New Roman" w:hAnsi="Times New Roman"/>
          <w:color w:val="211E1E"/>
          <w:sz w:val="32"/>
          <w:szCs w:val="32"/>
          <w:shd w:val="clear" w:color="auto" w:fill="FFFFFF"/>
        </w:rPr>
        <w:t>технологии</w:t>
      </w:r>
      <w:proofErr w:type="gramEnd"/>
      <w:r w:rsidRPr="008D2AAA">
        <w:rPr>
          <w:rStyle w:val="apple-converted-space"/>
          <w:rFonts w:ascii="Times New Roman" w:hAnsi="Times New Roman"/>
          <w:color w:val="211E1E"/>
          <w:sz w:val="32"/>
          <w:szCs w:val="32"/>
          <w:shd w:val="clear" w:color="auto" w:fill="FFFFFF"/>
        </w:rPr>
        <w:t xml:space="preserve"> я пришла к выводу, что </w:t>
      </w:r>
      <w:proofErr w:type="spellStart"/>
      <w:r w:rsidRPr="008D2AAA">
        <w:rPr>
          <w:rFonts w:ascii="Times New Roman" w:hAnsi="Times New Roman"/>
          <w:color w:val="211E1E"/>
          <w:sz w:val="32"/>
          <w:szCs w:val="32"/>
          <w:shd w:val="clear" w:color="auto" w:fill="FFFFFF"/>
        </w:rPr>
        <w:t>геокэшинг</w:t>
      </w:r>
      <w:proofErr w:type="spellEnd"/>
      <w:r w:rsidRPr="008D2AAA">
        <w:rPr>
          <w:rFonts w:ascii="Times New Roman" w:hAnsi="Times New Roman"/>
          <w:color w:val="211E1E"/>
          <w:sz w:val="32"/>
          <w:szCs w:val="32"/>
          <w:shd w:val="clear" w:color="auto" w:fill="FFFFFF"/>
        </w:rPr>
        <w:t xml:space="preserve"> - это увлекательная игра,</w:t>
      </w:r>
      <w:r w:rsidRPr="008D2AAA">
        <w:rPr>
          <w:rFonts w:ascii="Times New Roman" w:hAnsi="Times New Roman"/>
          <w:sz w:val="32"/>
          <w:szCs w:val="32"/>
        </w:rPr>
        <w:t xml:space="preserve"> путешествие.                                                                                                          </w:t>
      </w:r>
      <w:r w:rsidRPr="001D6A6D"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1021D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</w:p>
    <w:p w:rsidR="008D2AAA" w:rsidRPr="008D2AAA" w:rsidRDefault="008D2AAA" w:rsidP="008D2AAA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8D2AAA">
        <w:rPr>
          <w:rFonts w:ascii="Times New Roman" w:hAnsi="Times New Roman"/>
          <w:color w:val="211E1E"/>
          <w:sz w:val="32"/>
          <w:szCs w:val="32"/>
          <w:shd w:val="clear" w:color="auto" w:fill="FFFFFF"/>
        </w:rPr>
        <w:t>Игра заключается в нахождении местоположения заданных объектов, поиск информации об объектах и ответов на вопросы. Развивается любознательность, умение общаться и находить в результате общения нужную информацию, решать проблему сообща. </w:t>
      </w:r>
      <w:r>
        <w:rPr>
          <w:rFonts w:ascii="Times New Roman" w:hAnsi="Times New Roman"/>
          <w:color w:val="211E1E"/>
          <w:sz w:val="32"/>
          <w:szCs w:val="32"/>
          <w:shd w:val="clear" w:color="auto" w:fill="FFFFFF"/>
        </w:rPr>
        <w:t xml:space="preserve">Выбор на технологию </w:t>
      </w:r>
      <w:proofErr w:type="spellStart"/>
      <w:r>
        <w:rPr>
          <w:rFonts w:ascii="Times New Roman" w:hAnsi="Times New Roman"/>
          <w:color w:val="211E1E"/>
          <w:sz w:val="32"/>
          <w:szCs w:val="32"/>
          <w:shd w:val="clear" w:color="auto" w:fill="FFFFFF"/>
        </w:rPr>
        <w:t>геокешинг</w:t>
      </w:r>
      <w:proofErr w:type="spellEnd"/>
      <w:r>
        <w:rPr>
          <w:rFonts w:ascii="Times New Roman" w:hAnsi="Times New Roman"/>
          <w:color w:val="211E1E"/>
          <w:sz w:val="32"/>
          <w:szCs w:val="32"/>
          <w:shd w:val="clear" w:color="auto" w:fill="FFFFFF"/>
        </w:rPr>
        <w:t xml:space="preserve"> пал </w:t>
      </w:r>
      <w:r w:rsidRPr="008D2AAA">
        <w:rPr>
          <w:rFonts w:ascii="Times New Roman" w:hAnsi="Times New Roman"/>
          <w:color w:val="211E1E"/>
          <w:sz w:val="32"/>
          <w:szCs w:val="32"/>
          <w:shd w:val="clear" w:color="auto" w:fill="FFFFFF"/>
        </w:rPr>
        <w:t>неслучайно.</w:t>
      </w:r>
    </w:p>
    <w:p w:rsidR="008D2AAA" w:rsidRPr="008D2AAA" w:rsidRDefault="008D2AAA" w:rsidP="008D2AAA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Во</w:t>
      </w:r>
      <w:r w:rsidRPr="008D2AAA">
        <w:rPr>
          <w:rFonts w:ascii="Times New Roman" w:hAnsi="Times New Roman"/>
          <w:b/>
          <w:sz w:val="32"/>
          <w:szCs w:val="32"/>
        </w:rPr>
        <w:t>–первых</w:t>
      </w:r>
      <w:proofErr w:type="gramEnd"/>
      <w:r w:rsidRPr="008D2AAA">
        <w:rPr>
          <w:rFonts w:ascii="Times New Roman" w:hAnsi="Times New Roman"/>
          <w:b/>
          <w:sz w:val="32"/>
          <w:szCs w:val="32"/>
        </w:rPr>
        <w:t>,</w:t>
      </w:r>
      <w:r w:rsidRPr="008D2AAA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программа по познавательному развитию в подготовительной к школе группе предусматривает обобщение, систематизацию, расширение и углубление знаний, приобретенных детьми в предыдущих группах.</w:t>
      </w:r>
    </w:p>
    <w:p w:rsidR="008D2AAA" w:rsidRPr="00D058A7" w:rsidRDefault="008D2AAA" w:rsidP="008D2AAA">
      <w:pPr>
        <w:spacing w:after="0" w:line="276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proofErr w:type="gramStart"/>
      <w:r w:rsidRPr="008D2AAA">
        <w:rPr>
          <w:rFonts w:ascii="Times New Roman" w:hAnsi="Times New Roman"/>
          <w:b/>
          <w:sz w:val="32"/>
          <w:szCs w:val="32"/>
        </w:rPr>
        <w:t>Во–вторых</w:t>
      </w:r>
      <w:proofErr w:type="gramEnd"/>
      <w:r w:rsidRPr="008D2AAA">
        <w:rPr>
          <w:rFonts w:ascii="Times New Roman" w:hAnsi="Times New Roman"/>
          <w:sz w:val="32"/>
          <w:szCs w:val="32"/>
        </w:rPr>
        <w:t>,</w:t>
      </w:r>
      <w:r w:rsidRPr="008D2AAA">
        <w:rPr>
          <w:rFonts w:ascii="Times New Roman" w:hAnsi="Times New Roman"/>
          <w:color w:val="211E1E"/>
          <w:sz w:val="32"/>
          <w:szCs w:val="32"/>
          <w:shd w:val="clear" w:color="auto" w:fill="FFFFFF"/>
        </w:rPr>
        <w:t xml:space="preserve"> </w:t>
      </w:r>
      <w:r w:rsidRPr="008D2AAA">
        <w:rPr>
          <w:rFonts w:ascii="Times New Roman" w:hAnsi="Times New Roman"/>
          <w:b/>
          <w:color w:val="211E1E"/>
          <w:sz w:val="32"/>
          <w:szCs w:val="32"/>
          <w:shd w:val="clear" w:color="auto" w:fill="FFFFFF"/>
        </w:rPr>
        <w:t>новизна</w:t>
      </w:r>
      <w:r w:rsidRPr="008D2AAA">
        <w:rPr>
          <w:rFonts w:ascii="Times New Roman" w:hAnsi="Times New Roman"/>
          <w:color w:val="211E1E"/>
          <w:sz w:val="32"/>
          <w:szCs w:val="32"/>
          <w:shd w:val="clear" w:color="auto" w:fill="FFFFFF"/>
        </w:rPr>
        <w:t xml:space="preserve"> технологии в том, что:</w:t>
      </w:r>
      <w:r w:rsidRPr="008D2AAA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8D2AAA">
        <w:rPr>
          <w:rFonts w:ascii="Times New Roman" w:hAnsi="Times New Roman"/>
          <w:b/>
          <w:bCs/>
          <w:sz w:val="32"/>
          <w:szCs w:val="32"/>
        </w:rPr>
        <w:t>Геокэшинг</w:t>
      </w:r>
      <w:proofErr w:type="spellEnd"/>
      <w:r w:rsidRPr="008D2AAA">
        <w:rPr>
          <w:rFonts w:ascii="Times New Roman" w:hAnsi="Times New Roman"/>
          <w:sz w:val="32"/>
          <w:szCs w:val="32"/>
        </w:rPr>
        <w:t xml:space="preserve"> – это действительно новая технология, позволяющая поднять на качественно новый уровень и наполнить новым практическим содержанием деятельность дошкольников. </w:t>
      </w:r>
      <w:r w:rsidR="00D058A7">
        <w:rPr>
          <w:rFonts w:ascii="Times New Roman" w:hAnsi="Times New Roman"/>
          <w:sz w:val="32"/>
          <w:szCs w:val="32"/>
        </w:rPr>
        <w:t xml:space="preserve">Я предлагаю </w:t>
      </w:r>
      <w:r w:rsidR="00D058A7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использовать</w:t>
      </w:r>
      <w:r w:rsidRPr="00D058A7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адаптированный вариант игры – по картам, схемам, меткам. </w:t>
      </w:r>
      <w:r w:rsidRPr="00D058A7">
        <w:rPr>
          <w:rFonts w:ascii="Times New Roman" w:hAnsi="Times New Roman"/>
          <w:sz w:val="32"/>
          <w:szCs w:val="32"/>
        </w:rPr>
        <w:t>Сегодня, в условиях реализации образовательного стандарта, детский сад призван формировать компетентности, которые позволят каждому ребенку стать успешной личностью. Важным фактором эффективности образования становится внедрение новых педагогических технологий.</w:t>
      </w:r>
      <w:r w:rsidRPr="00D058A7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Хочется, чтобы ребята активно пытались сами найти ответы на интересующие их вопросы, проявляли больше самостоятельности, воображения, пытливости</w:t>
      </w:r>
      <w:r w:rsidRPr="00D058A7">
        <w:rPr>
          <w:rFonts w:ascii="Times New Roman" w:hAnsi="Times New Roman"/>
          <w:sz w:val="32"/>
          <w:szCs w:val="32"/>
          <w:lang w:eastAsia="ru-RU"/>
        </w:rPr>
        <w:t xml:space="preserve">. </w:t>
      </w:r>
      <w:r w:rsidRPr="00D058A7">
        <w:rPr>
          <w:rFonts w:ascii="Times New Roman" w:hAnsi="Times New Roman"/>
          <w:sz w:val="32"/>
          <w:szCs w:val="32"/>
        </w:rPr>
        <w:t xml:space="preserve">Данная технология, игра </w:t>
      </w:r>
      <w:proofErr w:type="spellStart"/>
      <w:r w:rsidRPr="00D058A7">
        <w:rPr>
          <w:rFonts w:ascii="Times New Roman" w:hAnsi="Times New Roman"/>
          <w:sz w:val="32"/>
          <w:szCs w:val="32"/>
        </w:rPr>
        <w:t>геокэшинг</w:t>
      </w:r>
      <w:proofErr w:type="spellEnd"/>
      <w:r w:rsidRPr="00D058A7">
        <w:rPr>
          <w:rFonts w:ascii="Times New Roman" w:hAnsi="Times New Roman"/>
          <w:sz w:val="32"/>
          <w:szCs w:val="32"/>
        </w:rPr>
        <w:t>, позволяет сделать процесс обучения актуальным, личностно-значимым, интересным, продуктивным, творческим, и в какой-то мере даже азартным</w:t>
      </w:r>
      <w:r w:rsidR="00D058A7">
        <w:rPr>
          <w:rFonts w:ascii="Times New Roman" w:hAnsi="Times New Roman"/>
          <w:sz w:val="32"/>
          <w:szCs w:val="32"/>
        </w:rPr>
        <w:t>.</w:t>
      </w:r>
      <w:r w:rsidRPr="00D058A7">
        <w:rPr>
          <w:rFonts w:ascii="Times New Roman" w:hAnsi="Times New Roman"/>
          <w:color w:val="000000"/>
          <w:sz w:val="32"/>
          <w:szCs w:val="32"/>
        </w:rPr>
        <w:t xml:space="preserve"> </w:t>
      </w:r>
    </w:p>
    <w:p w:rsidR="00D0541D" w:rsidRDefault="00D0541D" w:rsidP="008D2AAA">
      <w:pPr>
        <w:spacing w:after="0" w:line="276" w:lineRule="auto"/>
      </w:pPr>
    </w:p>
    <w:sectPr w:rsidR="00D0541D" w:rsidSect="00D05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AAA"/>
    <w:rsid w:val="0052458C"/>
    <w:rsid w:val="00672429"/>
    <w:rsid w:val="00767A50"/>
    <w:rsid w:val="00852DBF"/>
    <w:rsid w:val="008D2AAA"/>
    <w:rsid w:val="009F1CCD"/>
    <w:rsid w:val="00B924B6"/>
    <w:rsid w:val="00D0541D"/>
    <w:rsid w:val="00D058A7"/>
    <w:rsid w:val="00E82B2F"/>
    <w:rsid w:val="00F80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AAA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D2A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2018-02-13T05:23:00Z</cp:lastPrinted>
  <dcterms:created xsi:type="dcterms:W3CDTF">2018-02-13T05:09:00Z</dcterms:created>
  <dcterms:modified xsi:type="dcterms:W3CDTF">2018-02-13T07:24:00Z</dcterms:modified>
</cp:coreProperties>
</file>